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C4" w:rsidRDefault="00C305C4" w:rsidP="00336FD4">
      <w:bookmarkStart w:id="0" w:name="_GoBack"/>
      <w:bookmarkEnd w:id="0"/>
    </w:p>
    <w:p w:rsidR="00670772" w:rsidRDefault="00670772" w:rsidP="00336FD4"/>
    <w:p w:rsidR="005346A3" w:rsidRDefault="005346A3" w:rsidP="00670772">
      <w:pPr>
        <w:pStyle w:val="Default"/>
        <w:jc w:val="center"/>
      </w:pPr>
    </w:p>
    <w:p w:rsidR="005346A3" w:rsidRDefault="005346A3" w:rsidP="005346A3">
      <w:pPr>
        <w:pStyle w:val="Default"/>
        <w:jc w:val="center"/>
      </w:pPr>
      <w:r>
        <w:t>CLALLAM COUNTY SUPERIOR COURT JURY TRIALS</w:t>
      </w:r>
    </w:p>
    <w:p w:rsidR="005346A3" w:rsidRDefault="005346A3" w:rsidP="005346A3">
      <w:pPr>
        <w:pStyle w:val="Default"/>
        <w:jc w:val="center"/>
      </w:pPr>
      <w:r>
        <w:t>STEPS TAKEN TO PROTECT HEALTH AND SAFETY</w:t>
      </w:r>
    </w:p>
    <w:p w:rsidR="005346A3" w:rsidRDefault="005346A3" w:rsidP="005346A3">
      <w:pPr>
        <w:pStyle w:val="Default"/>
      </w:pPr>
    </w:p>
    <w:p w:rsidR="005346A3" w:rsidRDefault="005346A3" w:rsidP="005346A3">
      <w:pPr>
        <w:pStyle w:val="Default"/>
      </w:pPr>
      <w:r>
        <w:t xml:space="preserve">The following steps have been taken to enhance juror safety.  As ongoing recommendations are received from public health officials, responsive steps will be implemented as needed. </w:t>
      </w:r>
    </w:p>
    <w:p w:rsidR="005346A3" w:rsidRDefault="005346A3" w:rsidP="005346A3">
      <w:pPr>
        <w:pStyle w:val="Default"/>
      </w:pPr>
    </w:p>
    <w:p w:rsidR="005346A3" w:rsidRDefault="005346A3" w:rsidP="005346A3">
      <w:pPr>
        <w:pStyle w:val="NoSpacing"/>
        <w:numPr>
          <w:ilvl w:val="0"/>
          <w:numId w:val="4"/>
        </w:numPr>
      </w:pPr>
      <w:r>
        <w:t>Jury selection will occur at the Vern Burton Center</w:t>
      </w:r>
      <w:r w:rsidR="00C33982">
        <w:t xml:space="preserve"> 308 East 4</w:t>
      </w:r>
      <w:r w:rsidR="00C33982" w:rsidRPr="00C33982">
        <w:rPr>
          <w:vertAlign w:val="superscript"/>
        </w:rPr>
        <w:t>th</w:t>
      </w:r>
      <w:r w:rsidR="00C33982">
        <w:t xml:space="preserve"> Street, Port Angeles (</w:t>
      </w:r>
      <w:r>
        <w:t>across the street from the courthouse</w:t>
      </w:r>
      <w:proofErr w:type="gramStart"/>
      <w:r>
        <w:t>)</w:t>
      </w:r>
      <w:r w:rsidR="00C33982">
        <w:t xml:space="preserve"> </w:t>
      </w:r>
      <w:r>
        <w:t xml:space="preserve"> where</w:t>
      </w:r>
      <w:proofErr w:type="gramEnd"/>
      <w:r>
        <w:t xml:space="preserve"> more space exists to enable social distancing.  Please follow the signs and instructions that will direct you how to check in for jury service.  Once a jury is selected, the </w:t>
      </w:r>
      <w:proofErr w:type="gramStart"/>
      <w:r>
        <w:t>reconfigured  courtrooms</w:t>
      </w:r>
      <w:proofErr w:type="gramEnd"/>
      <w:r>
        <w:t xml:space="preserve"> will be utilized for the actual trial. </w:t>
      </w:r>
    </w:p>
    <w:p w:rsidR="00D22154" w:rsidRDefault="00D22154" w:rsidP="00D22154">
      <w:pPr>
        <w:pStyle w:val="NoSpacing"/>
      </w:pPr>
    </w:p>
    <w:p w:rsidR="00D22154" w:rsidRDefault="00D22154" w:rsidP="00D22154">
      <w:pPr>
        <w:pStyle w:val="NoSpacing"/>
        <w:numPr>
          <w:ilvl w:val="0"/>
          <w:numId w:val="4"/>
        </w:numPr>
      </w:pPr>
      <w:r>
        <w:t xml:space="preserve">The courtrooms have been configured so that jurors will listen to the trial testimony and then deliberate in a space that allows for social distancing.  The traditional “jury box” will not be utilized by jurors. </w:t>
      </w:r>
    </w:p>
    <w:p w:rsidR="005346A3" w:rsidRDefault="005346A3" w:rsidP="005346A3">
      <w:pPr>
        <w:pStyle w:val="NoSpacing"/>
        <w:ind w:left="720"/>
      </w:pPr>
    </w:p>
    <w:p w:rsidR="005346A3" w:rsidRDefault="005346A3" w:rsidP="005346A3">
      <w:pPr>
        <w:pStyle w:val="NoSpacing"/>
        <w:numPr>
          <w:ilvl w:val="0"/>
          <w:numId w:val="4"/>
        </w:numPr>
      </w:pPr>
      <w:r>
        <w:t xml:space="preserve">Ongoing discussions with and implementation of suggestions made by local public health officials. </w:t>
      </w:r>
    </w:p>
    <w:p w:rsidR="005346A3" w:rsidRDefault="005346A3" w:rsidP="005346A3">
      <w:pPr>
        <w:pStyle w:val="NoSpacing"/>
      </w:pPr>
    </w:p>
    <w:p w:rsidR="005346A3" w:rsidRDefault="005346A3" w:rsidP="005346A3">
      <w:pPr>
        <w:pStyle w:val="NoSpacing"/>
        <w:numPr>
          <w:ilvl w:val="0"/>
          <w:numId w:val="4"/>
        </w:numPr>
      </w:pPr>
      <w:r>
        <w:t xml:space="preserve">The courthouse, courtrooms, and bathrooms are thoroughly cleaned each day, and additional intermittent cleaning occurs throughout the day. </w:t>
      </w:r>
    </w:p>
    <w:p w:rsidR="005346A3" w:rsidRDefault="005346A3" w:rsidP="005346A3">
      <w:pPr>
        <w:pStyle w:val="NoSpacing"/>
      </w:pPr>
    </w:p>
    <w:p w:rsidR="005346A3" w:rsidRDefault="005346A3" w:rsidP="005346A3">
      <w:pPr>
        <w:pStyle w:val="NoSpacing"/>
        <w:numPr>
          <w:ilvl w:val="0"/>
          <w:numId w:val="4"/>
        </w:numPr>
      </w:pPr>
      <w:r>
        <w:t xml:space="preserve">Use of personal protective equipment recommended by state and local health officials will be required, and masks will be provided to those who do not have their own.  </w:t>
      </w:r>
    </w:p>
    <w:p w:rsidR="005346A3" w:rsidRDefault="005346A3" w:rsidP="005346A3">
      <w:pPr>
        <w:pStyle w:val="NoSpacing"/>
      </w:pPr>
    </w:p>
    <w:p w:rsidR="005346A3" w:rsidRDefault="005346A3" w:rsidP="005346A3">
      <w:pPr>
        <w:pStyle w:val="NoSpacing"/>
        <w:numPr>
          <w:ilvl w:val="0"/>
          <w:numId w:val="4"/>
        </w:numPr>
      </w:pPr>
      <w:r>
        <w:t>The occupancy standards for the courtrooms have been adjusted to limit the number of individuals within the courtroom so that social distancing can be maintained.</w:t>
      </w:r>
    </w:p>
    <w:p w:rsidR="005346A3" w:rsidRDefault="005346A3" w:rsidP="005346A3">
      <w:pPr>
        <w:pStyle w:val="NoSpacing"/>
      </w:pPr>
    </w:p>
    <w:p w:rsidR="005346A3" w:rsidRDefault="005346A3" w:rsidP="005346A3">
      <w:pPr>
        <w:pStyle w:val="NoSpacing"/>
        <w:numPr>
          <w:ilvl w:val="0"/>
          <w:numId w:val="4"/>
        </w:numPr>
      </w:pPr>
      <w:r>
        <w:t>The process of jury selection has been streamlined.</w:t>
      </w:r>
    </w:p>
    <w:p w:rsidR="005346A3" w:rsidRDefault="005346A3" w:rsidP="005346A3"/>
    <w:p w:rsidR="005346A3" w:rsidRDefault="005346A3" w:rsidP="005346A3"/>
    <w:p w:rsidR="005346A3" w:rsidRDefault="005346A3" w:rsidP="005346A3"/>
    <w:p w:rsidR="005346A3" w:rsidRDefault="005346A3" w:rsidP="005346A3"/>
    <w:p w:rsidR="005346A3" w:rsidRDefault="005346A3" w:rsidP="005346A3"/>
    <w:p w:rsidR="005346A3" w:rsidRDefault="005346A3" w:rsidP="005346A3"/>
    <w:p w:rsidR="005346A3" w:rsidRDefault="005346A3" w:rsidP="005346A3"/>
    <w:p w:rsidR="005346A3" w:rsidRDefault="005346A3" w:rsidP="005346A3"/>
    <w:p w:rsidR="005346A3" w:rsidRDefault="005346A3" w:rsidP="005346A3"/>
    <w:p w:rsidR="0003348E" w:rsidRDefault="0003348E" w:rsidP="005346A3"/>
    <w:p w:rsidR="005346A3" w:rsidRDefault="005346A3" w:rsidP="005346A3"/>
    <w:p w:rsidR="005346A3" w:rsidRDefault="005346A3" w:rsidP="005346A3"/>
    <w:p w:rsidR="005346A3" w:rsidRDefault="005346A3" w:rsidP="00670772">
      <w:pPr>
        <w:pStyle w:val="Default"/>
        <w:jc w:val="center"/>
      </w:pPr>
    </w:p>
    <w:p w:rsidR="005346A3" w:rsidRDefault="005346A3" w:rsidP="00670772">
      <w:pPr>
        <w:pStyle w:val="Default"/>
        <w:jc w:val="center"/>
      </w:pPr>
    </w:p>
    <w:p w:rsidR="005346A3" w:rsidRDefault="005346A3" w:rsidP="00670772">
      <w:pPr>
        <w:pStyle w:val="Default"/>
        <w:jc w:val="center"/>
      </w:pPr>
    </w:p>
    <w:p w:rsidR="00670772" w:rsidRDefault="00670772" w:rsidP="00670772">
      <w:pPr>
        <w:pStyle w:val="Default"/>
        <w:jc w:val="center"/>
      </w:pPr>
      <w:r>
        <w:lastRenderedPageBreak/>
        <w:t>CLALLAM COUNTY SUPERIOR COURT JURY TRIALS</w:t>
      </w:r>
    </w:p>
    <w:p w:rsidR="00670772" w:rsidRDefault="00670772" w:rsidP="002B4214">
      <w:pPr>
        <w:pStyle w:val="Default"/>
        <w:jc w:val="center"/>
      </w:pPr>
      <w:r>
        <w:t>FREQUENTLY ASKED QUESTIONS</w:t>
      </w:r>
    </w:p>
    <w:p w:rsidR="00670772" w:rsidRDefault="00670772" w:rsidP="00670772">
      <w:pPr>
        <w:pStyle w:val="Default"/>
      </w:pPr>
    </w:p>
    <w:p w:rsidR="00C305C4" w:rsidRDefault="00C305C4" w:rsidP="00C305C4">
      <w:pPr>
        <w:pStyle w:val="Default"/>
        <w:numPr>
          <w:ilvl w:val="0"/>
          <w:numId w:val="3"/>
        </w:numPr>
        <w:rPr>
          <w:sz w:val="21"/>
          <w:szCs w:val="21"/>
        </w:rPr>
      </w:pPr>
      <w:r>
        <w:rPr>
          <w:b/>
          <w:sz w:val="21"/>
          <w:szCs w:val="21"/>
        </w:rPr>
        <w:t xml:space="preserve">How do I get updated information about jury service?  </w:t>
      </w:r>
      <w:r w:rsidR="002B4214">
        <w:rPr>
          <w:sz w:val="21"/>
          <w:szCs w:val="21"/>
        </w:rPr>
        <w:t>Call 360-417-2450 before your first day of jury service for a recorded message regarding your need to appear.  Also, p</w:t>
      </w:r>
      <w:r>
        <w:rPr>
          <w:sz w:val="21"/>
          <w:szCs w:val="21"/>
        </w:rPr>
        <w:t xml:space="preserve">lease check either of the following websites:  </w:t>
      </w:r>
      <w:hyperlink r:id="rId9" w:history="1">
        <w:r w:rsidRPr="009926C1">
          <w:rPr>
            <w:rStyle w:val="Hyperlink"/>
            <w:sz w:val="21"/>
            <w:szCs w:val="21"/>
          </w:rPr>
          <w:t>www.clallam.net/superiorcourt</w:t>
        </w:r>
      </w:hyperlink>
      <w:r>
        <w:rPr>
          <w:sz w:val="21"/>
          <w:szCs w:val="21"/>
        </w:rPr>
        <w:t xml:space="preserve"> or </w:t>
      </w:r>
      <w:hyperlink r:id="rId10" w:history="1">
        <w:r w:rsidR="002B4214" w:rsidRPr="009926C1">
          <w:rPr>
            <w:rStyle w:val="Hyperlink"/>
            <w:sz w:val="21"/>
            <w:szCs w:val="21"/>
          </w:rPr>
          <w:t>www.clallam.net/clerk</w:t>
        </w:r>
      </w:hyperlink>
      <w:r w:rsidR="002B4214">
        <w:rPr>
          <w:sz w:val="21"/>
          <w:szCs w:val="21"/>
        </w:rPr>
        <w:t xml:space="preserve">.  </w:t>
      </w:r>
    </w:p>
    <w:p w:rsidR="002B4214" w:rsidRPr="00C305C4" w:rsidRDefault="002B4214" w:rsidP="002B4214">
      <w:pPr>
        <w:pStyle w:val="Default"/>
        <w:ind w:left="360"/>
        <w:rPr>
          <w:sz w:val="21"/>
          <w:szCs w:val="21"/>
        </w:rPr>
      </w:pPr>
    </w:p>
    <w:p w:rsidR="00670772" w:rsidRDefault="00670772" w:rsidP="00670772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C41FB6">
        <w:rPr>
          <w:b/>
          <w:bCs/>
          <w:sz w:val="21"/>
          <w:szCs w:val="21"/>
        </w:rPr>
        <w:t xml:space="preserve">Are jury trials still needed? </w:t>
      </w:r>
      <w:r w:rsidRPr="00C41FB6">
        <w:rPr>
          <w:sz w:val="21"/>
          <w:szCs w:val="21"/>
        </w:rPr>
        <w:t>Yes they are. Jury trials are a cornerstone of the justice system. They are critical to fair hearings and a key constitutional guarantee</w:t>
      </w:r>
      <w:r>
        <w:rPr>
          <w:sz w:val="21"/>
          <w:szCs w:val="21"/>
        </w:rPr>
        <w:t>.</w:t>
      </w:r>
      <w:r w:rsidRPr="00C41FB6">
        <w:rPr>
          <w:sz w:val="21"/>
          <w:szCs w:val="21"/>
        </w:rPr>
        <w:t xml:space="preserve"> (</w:t>
      </w:r>
      <w:r>
        <w:rPr>
          <w:sz w:val="21"/>
          <w:szCs w:val="21"/>
        </w:rPr>
        <w:t>U.S. Constitution Article III and  Amendment VI, Washington State Constitution Article I Section 21  )</w:t>
      </w:r>
    </w:p>
    <w:p w:rsidR="00670772" w:rsidRPr="00C41FB6" w:rsidRDefault="00670772" w:rsidP="00670772">
      <w:pPr>
        <w:pStyle w:val="Default"/>
        <w:ind w:left="720"/>
        <w:rPr>
          <w:sz w:val="21"/>
          <w:szCs w:val="21"/>
        </w:rPr>
      </w:pPr>
    </w:p>
    <w:p w:rsidR="00670772" w:rsidRDefault="00670772" w:rsidP="00670772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C41FB6">
        <w:rPr>
          <w:b/>
          <w:bCs/>
          <w:sz w:val="21"/>
          <w:szCs w:val="21"/>
        </w:rPr>
        <w:t xml:space="preserve">Will jury duty be in person or via virtual means? </w:t>
      </w:r>
      <w:r w:rsidRPr="00C41FB6">
        <w:rPr>
          <w:sz w:val="21"/>
          <w:szCs w:val="21"/>
        </w:rPr>
        <w:t xml:space="preserve">Jury duty will be in person. There are many reasons for this </w:t>
      </w:r>
      <w:r>
        <w:rPr>
          <w:sz w:val="21"/>
          <w:szCs w:val="21"/>
        </w:rPr>
        <w:t xml:space="preserve">which </w:t>
      </w:r>
      <w:proofErr w:type="gramStart"/>
      <w:r w:rsidRPr="00C41FB6">
        <w:rPr>
          <w:sz w:val="21"/>
          <w:szCs w:val="21"/>
        </w:rPr>
        <w:t>include</w:t>
      </w:r>
      <w:proofErr w:type="gramEnd"/>
      <w:r w:rsidRPr="00C41FB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 w:rsidRPr="00C41FB6">
        <w:rPr>
          <w:sz w:val="21"/>
          <w:szCs w:val="21"/>
        </w:rPr>
        <w:t>constitutional rights</w:t>
      </w:r>
      <w:r w:rsidR="002B4214">
        <w:rPr>
          <w:sz w:val="21"/>
          <w:szCs w:val="21"/>
        </w:rPr>
        <w:t xml:space="preserve"> of</w:t>
      </w:r>
      <w:r w:rsidRPr="00C41FB6">
        <w:rPr>
          <w:sz w:val="21"/>
          <w:szCs w:val="21"/>
        </w:rPr>
        <w:t xml:space="preserve"> the accused, access to attorney presentations, access to evidence/exhibits, technology </w:t>
      </w:r>
      <w:r>
        <w:rPr>
          <w:sz w:val="21"/>
          <w:szCs w:val="21"/>
        </w:rPr>
        <w:t xml:space="preserve">limitations, </w:t>
      </w:r>
      <w:r w:rsidRPr="00C41FB6">
        <w:rPr>
          <w:sz w:val="21"/>
          <w:szCs w:val="21"/>
        </w:rPr>
        <w:t xml:space="preserve">and to facilitate juror discussion during deliberations. </w:t>
      </w:r>
    </w:p>
    <w:p w:rsidR="00670772" w:rsidRPr="00C41FB6" w:rsidRDefault="00670772" w:rsidP="00670772">
      <w:pPr>
        <w:pStyle w:val="Default"/>
        <w:rPr>
          <w:sz w:val="21"/>
          <w:szCs w:val="21"/>
        </w:rPr>
      </w:pPr>
    </w:p>
    <w:p w:rsidR="00670772" w:rsidRPr="00965662" w:rsidRDefault="002B4214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If</w:t>
      </w:r>
      <w:r w:rsidR="00670772" w:rsidRPr="00C41FB6">
        <w:rPr>
          <w:b/>
          <w:bCs/>
          <w:sz w:val="21"/>
          <w:szCs w:val="21"/>
        </w:rPr>
        <w:t xml:space="preserve"> I </w:t>
      </w:r>
      <w:r>
        <w:rPr>
          <w:b/>
          <w:bCs/>
          <w:sz w:val="21"/>
          <w:szCs w:val="21"/>
        </w:rPr>
        <w:t>have Covid-19 related health concerns c</w:t>
      </w:r>
      <w:r w:rsidR="00670772" w:rsidRPr="00C41FB6">
        <w:rPr>
          <w:b/>
          <w:bCs/>
          <w:sz w:val="21"/>
          <w:szCs w:val="21"/>
        </w:rPr>
        <w:t xml:space="preserve">an I be rescheduled for jury duty? </w:t>
      </w:r>
      <w:r w:rsidR="00670772" w:rsidRPr="00C41FB6">
        <w:rPr>
          <w:sz w:val="21"/>
          <w:szCs w:val="21"/>
        </w:rPr>
        <w:t>Yes, you can</w:t>
      </w:r>
      <w:r>
        <w:rPr>
          <w:sz w:val="21"/>
          <w:szCs w:val="21"/>
        </w:rPr>
        <w:t xml:space="preserve"> by following </w:t>
      </w:r>
      <w:r w:rsidR="00670772" w:rsidRPr="00C41FB6">
        <w:rPr>
          <w:sz w:val="21"/>
          <w:szCs w:val="21"/>
        </w:rPr>
        <w:t xml:space="preserve">the instructions on </w:t>
      </w:r>
      <w:r w:rsidR="00670772">
        <w:rPr>
          <w:sz w:val="21"/>
          <w:szCs w:val="21"/>
        </w:rPr>
        <w:t xml:space="preserve">the </w:t>
      </w:r>
      <w:proofErr w:type="spellStart"/>
      <w:r w:rsidR="00670772">
        <w:rPr>
          <w:sz w:val="21"/>
          <w:szCs w:val="21"/>
        </w:rPr>
        <w:t>preceeding</w:t>
      </w:r>
      <w:proofErr w:type="spellEnd"/>
      <w:r w:rsidR="00670772">
        <w:rPr>
          <w:sz w:val="21"/>
          <w:szCs w:val="21"/>
        </w:rPr>
        <w:t xml:space="preserve"> letter. </w:t>
      </w:r>
    </w:p>
    <w:p w:rsidR="00670772" w:rsidRPr="00C41FB6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 w:rsidRPr="00C41FB6">
        <w:rPr>
          <w:b/>
          <w:bCs/>
          <w:sz w:val="21"/>
          <w:szCs w:val="21"/>
        </w:rPr>
        <w:t xml:space="preserve">Will the courthouse be clean and safe? </w:t>
      </w:r>
      <w:r w:rsidRPr="00C41FB6">
        <w:rPr>
          <w:sz w:val="21"/>
          <w:szCs w:val="21"/>
        </w:rPr>
        <w:t>Yes, the courthouse</w:t>
      </w:r>
      <w:r w:rsidR="00A63AAC">
        <w:rPr>
          <w:sz w:val="21"/>
          <w:szCs w:val="21"/>
        </w:rPr>
        <w:t>,</w:t>
      </w:r>
      <w:r w:rsidRPr="00C41FB6">
        <w:rPr>
          <w:sz w:val="21"/>
          <w:szCs w:val="21"/>
        </w:rPr>
        <w:t xml:space="preserve"> courtrooms</w:t>
      </w:r>
      <w:r w:rsidR="00A63AAC">
        <w:rPr>
          <w:sz w:val="21"/>
          <w:szCs w:val="21"/>
        </w:rPr>
        <w:t>,</w:t>
      </w:r>
      <w:r w:rsidRPr="00C41FB6">
        <w:rPr>
          <w:sz w:val="21"/>
          <w:szCs w:val="21"/>
        </w:rPr>
        <w:t xml:space="preserve"> and </w:t>
      </w:r>
      <w:r>
        <w:rPr>
          <w:sz w:val="21"/>
          <w:szCs w:val="21"/>
        </w:rPr>
        <w:t xml:space="preserve">bathrooms are cleaned thoroughly each day, with additional intermittent cleanings throughout the day.  </w:t>
      </w:r>
    </w:p>
    <w:p w:rsidR="00670772" w:rsidRPr="00965662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Pr="0096566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 w:rsidRPr="00965662">
        <w:rPr>
          <w:b/>
          <w:bCs/>
          <w:sz w:val="21"/>
          <w:szCs w:val="21"/>
        </w:rPr>
        <w:t xml:space="preserve">Will the courtroom and jury rooms adhere to the CDC precautionary measures of social distancing? </w:t>
      </w:r>
      <w:r w:rsidRPr="00965662">
        <w:rPr>
          <w:sz w:val="21"/>
          <w:szCs w:val="21"/>
        </w:rPr>
        <w:t xml:space="preserve">Yes the court will adhere to the CDC precautionary measures. Jury positions will be marked in the courtrooms and jury deliberation spaces. </w:t>
      </w:r>
    </w:p>
    <w:p w:rsidR="00670772" w:rsidRPr="00965662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Pr="0096566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 w:rsidRPr="00965662">
        <w:rPr>
          <w:b/>
          <w:bCs/>
          <w:sz w:val="21"/>
          <w:szCs w:val="21"/>
        </w:rPr>
        <w:t xml:space="preserve">Will I have to bring a mask and gloves? 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You are encouraged to </w:t>
      </w:r>
      <w:r w:rsidRPr="00965662">
        <w:rPr>
          <w:sz w:val="21"/>
          <w:szCs w:val="21"/>
        </w:rPr>
        <w:t>bring and wear your own personal protective equipment</w:t>
      </w:r>
      <w:r>
        <w:rPr>
          <w:sz w:val="21"/>
          <w:szCs w:val="21"/>
        </w:rPr>
        <w:t xml:space="preserve">.  </w:t>
      </w:r>
      <w:r w:rsidRPr="00965662">
        <w:rPr>
          <w:sz w:val="21"/>
          <w:szCs w:val="21"/>
        </w:rPr>
        <w:t>The court will also have masks available if you</w:t>
      </w:r>
      <w:r w:rsidR="00A63AAC">
        <w:rPr>
          <w:sz w:val="21"/>
          <w:szCs w:val="21"/>
        </w:rPr>
        <w:t xml:space="preserve"> do not have your own.  </w:t>
      </w:r>
      <w:r w:rsidRPr="00965662">
        <w:rPr>
          <w:sz w:val="21"/>
          <w:szCs w:val="21"/>
        </w:rPr>
        <w:t xml:space="preserve"> </w:t>
      </w:r>
    </w:p>
    <w:p w:rsidR="00670772" w:rsidRPr="00965662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Pr="0096566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 w:rsidRPr="00965662">
        <w:rPr>
          <w:b/>
          <w:bCs/>
          <w:sz w:val="21"/>
          <w:szCs w:val="21"/>
        </w:rPr>
        <w:t xml:space="preserve">Will the courthouse have hand sanitizer dispensers and hand washing areas available? </w:t>
      </w:r>
      <w:r w:rsidRPr="00965662">
        <w:rPr>
          <w:sz w:val="21"/>
          <w:szCs w:val="21"/>
        </w:rPr>
        <w:t xml:space="preserve">Yes, hand sanitizers and hand washing areas will be available in the courthouse. </w:t>
      </w:r>
    </w:p>
    <w:p w:rsidR="00670772" w:rsidRPr="00965662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Pr="0096566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What if I feel unsafe or sick on the day I am to report to jury service?  </w:t>
      </w:r>
      <w:r>
        <w:rPr>
          <w:bCs/>
          <w:sz w:val="21"/>
          <w:szCs w:val="21"/>
        </w:rPr>
        <w:t>Contact the Superior Court Clerk’s Office</w:t>
      </w:r>
      <w:r w:rsidR="00A63AAC">
        <w:rPr>
          <w:bCs/>
          <w:sz w:val="21"/>
          <w:szCs w:val="21"/>
        </w:rPr>
        <w:t xml:space="preserve"> at the email in the </w:t>
      </w:r>
      <w:proofErr w:type="spellStart"/>
      <w:r w:rsidR="00A63AAC">
        <w:rPr>
          <w:bCs/>
          <w:sz w:val="21"/>
          <w:szCs w:val="21"/>
        </w:rPr>
        <w:t>preceeding</w:t>
      </w:r>
      <w:proofErr w:type="spellEnd"/>
      <w:r w:rsidR="00A63AAC">
        <w:rPr>
          <w:bCs/>
          <w:sz w:val="21"/>
          <w:szCs w:val="21"/>
        </w:rPr>
        <w:t xml:space="preserve"> letter</w:t>
      </w:r>
      <w:r>
        <w:rPr>
          <w:bCs/>
          <w:sz w:val="21"/>
          <w:szCs w:val="21"/>
        </w:rPr>
        <w:t xml:space="preserve"> and you will be provided a different opportunity for jury service. </w:t>
      </w:r>
    </w:p>
    <w:p w:rsidR="00670772" w:rsidRPr="00965662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Pr="0096566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 w:rsidRPr="00965662">
        <w:rPr>
          <w:b/>
          <w:bCs/>
          <w:sz w:val="21"/>
          <w:szCs w:val="21"/>
        </w:rPr>
        <w:t>What if I feel unsafe or sick</w:t>
      </w:r>
      <w:r>
        <w:rPr>
          <w:b/>
          <w:bCs/>
          <w:sz w:val="21"/>
          <w:szCs w:val="21"/>
        </w:rPr>
        <w:t xml:space="preserve"> at any time during my jury service</w:t>
      </w:r>
      <w:r w:rsidRPr="00965662">
        <w:rPr>
          <w:b/>
          <w:bCs/>
          <w:sz w:val="21"/>
          <w:szCs w:val="21"/>
        </w:rPr>
        <w:t xml:space="preserve">? </w:t>
      </w:r>
      <w:r w:rsidR="00A63AAC">
        <w:rPr>
          <w:sz w:val="21"/>
          <w:szCs w:val="21"/>
        </w:rPr>
        <w:t>Im</w:t>
      </w:r>
      <w:r>
        <w:rPr>
          <w:sz w:val="21"/>
          <w:szCs w:val="21"/>
        </w:rPr>
        <w:t xml:space="preserve">mediately contact the bailiff who will be working with your jury pool during jury selection and trial. </w:t>
      </w:r>
    </w:p>
    <w:p w:rsidR="00670772" w:rsidRPr="00965662" w:rsidRDefault="00670772" w:rsidP="00670772">
      <w:pPr>
        <w:pStyle w:val="Default"/>
        <w:rPr>
          <w:b/>
          <w:bCs/>
          <w:sz w:val="21"/>
          <w:szCs w:val="21"/>
        </w:rPr>
      </w:pPr>
    </w:p>
    <w:p w:rsidR="00670772" w:rsidRPr="00965662" w:rsidRDefault="00670772" w:rsidP="00670772">
      <w:pPr>
        <w:pStyle w:val="Default"/>
        <w:numPr>
          <w:ilvl w:val="0"/>
          <w:numId w:val="3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May I bring a water bottle or snacks?  </w:t>
      </w:r>
      <w:r>
        <w:rPr>
          <w:bCs/>
          <w:sz w:val="21"/>
          <w:szCs w:val="21"/>
        </w:rPr>
        <w:t xml:space="preserve">Yes. </w:t>
      </w:r>
      <w:r w:rsidRPr="00965662">
        <w:rPr>
          <w:sz w:val="21"/>
          <w:szCs w:val="21"/>
        </w:rPr>
        <w:t xml:space="preserve"> </w:t>
      </w:r>
    </w:p>
    <w:p w:rsidR="00A63AAC" w:rsidRDefault="00A63AAC" w:rsidP="00A63AAC">
      <w:pPr>
        <w:pStyle w:val="Default"/>
        <w:jc w:val="center"/>
      </w:pPr>
    </w:p>
    <w:p w:rsidR="00A63AAC" w:rsidRDefault="00A63AAC" w:rsidP="00A63AAC">
      <w:pPr>
        <w:pStyle w:val="Default"/>
        <w:jc w:val="center"/>
      </w:pPr>
    </w:p>
    <w:p w:rsidR="00A63AAC" w:rsidRDefault="00A63AAC" w:rsidP="00A63AAC">
      <w:pPr>
        <w:pStyle w:val="Default"/>
        <w:jc w:val="center"/>
      </w:pPr>
    </w:p>
    <w:p w:rsidR="00A63AAC" w:rsidRDefault="00A63AAC" w:rsidP="00A63AAC">
      <w:pPr>
        <w:pStyle w:val="Default"/>
        <w:jc w:val="center"/>
      </w:pPr>
    </w:p>
    <w:p w:rsidR="00A63AAC" w:rsidRDefault="00A63AAC" w:rsidP="00A63AAC">
      <w:pPr>
        <w:pStyle w:val="Default"/>
        <w:jc w:val="center"/>
      </w:pPr>
    </w:p>
    <w:p w:rsidR="00A63AAC" w:rsidRDefault="00A63AAC" w:rsidP="00A63AAC">
      <w:pPr>
        <w:pStyle w:val="Default"/>
        <w:jc w:val="center"/>
      </w:pPr>
    </w:p>
    <w:p w:rsidR="00A63AAC" w:rsidRDefault="00A63AAC" w:rsidP="00A63AAC">
      <w:pPr>
        <w:pStyle w:val="Default"/>
        <w:jc w:val="center"/>
      </w:pPr>
    </w:p>
    <w:p w:rsidR="00C305C4" w:rsidRDefault="00C305C4" w:rsidP="00336FD4"/>
    <w:sectPr w:rsidR="00C305C4" w:rsidSect="00953C50">
      <w:type w:val="continuous"/>
      <w:pgSz w:w="12240" w:h="15840"/>
      <w:pgMar w:top="1440" w:right="144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F9" w:rsidRDefault="005F39F9" w:rsidP="005F39F9">
      <w:r>
        <w:separator/>
      </w:r>
    </w:p>
  </w:endnote>
  <w:endnote w:type="continuationSeparator" w:id="0">
    <w:p w:rsidR="005F39F9" w:rsidRDefault="005F39F9" w:rsidP="005F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F9" w:rsidRDefault="005F39F9" w:rsidP="005F39F9">
      <w:r>
        <w:separator/>
      </w:r>
    </w:p>
  </w:footnote>
  <w:footnote w:type="continuationSeparator" w:id="0">
    <w:p w:rsidR="005F39F9" w:rsidRDefault="005F39F9" w:rsidP="005F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9D1"/>
    <w:multiLevelType w:val="hybridMultilevel"/>
    <w:tmpl w:val="D02A77D8"/>
    <w:lvl w:ilvl="0" w:tplc="6F489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44089"/>
    <w:multiLevelType w:val="hybridMultilevel"/>
    <w:tmpl w:val="DBE43B6A"/>
    <w:lvl w:ilvl="0" w:tplc="ED9AE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46D87"/>
    <w:multiLevelType w:val="hybridMultilevel"/>
    <w:tmpl w:val="1FA2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368E8"/>
    <w:multiLevelType w:val="hybridMultilevel"/>
    <w:tmpl w:val="957A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26"/>
    <w:rsid w:val="00000B29"/>
    <w:rsid w:val="000019BD"/>
    <w:rsid w:val="00001BC4"/>
    <w:rsid w:val="000043F4"/>
    <w:rsid w:val="00011AF0"/>
    <w:rsid w:val="00015F85"/>
    <w:rsid w:val="00020736"/>
    <w:rsid w:val="000224E2"/>
    <w:rsid w:val="00027D87"/>
    <w:rsid w:val="00030EA7"/>
    <w:rsid w:val="0003348E"/>
    <w:rsid w:val="0003354F"/>
    <w:rsid w:val="00036C8B"/>
    <w:rsid w:val="00037DC8"/>
    <w:rsid w:val="000424EE"/>
    <w:rsid w:val="00042B01"/>
    <w:rsid w:val="000436FE"/>
    <w:rsid w:val="0004412D"/>
    <w:rsid w:val="0004597B"/>
    <w:rsid w:val="00047661"/>
    <w:rsid w:val="000517DC"/>
    <w:rsid w:val="00055808"/>
    <w:rsid w:val="00065009"/>
    <w:rsid w:val="00066DD1"/>
    <w:rsid w:val="00072F1C"/>
    <w:rsid w:val="00082A82"/>
    <w:rsid w:val="00082FBF"/>
    <w:rsid w:val="00084CBF"/>
    <w:rsid w:val="00086AB1"/>
    <w:rsid w:val="00093127"/>
    <w:rsid w:val="000A3004"/>
    <w:rsid w:val="000B0570"/>
    <w:rsid w:val="000B30C0"/>
    <w:rsid w:val="000B5E25"/>
    <w:rsid w:val="000B7B63"/>
    <w:rsid w:val="000C0A1C"/>
    <w:rsid w:val="000C4E99"/>
    <w:rsid w:val="000C59AA"/>
    <w:rsid w:val="000C5B04"/>
    <w:rsid w:val="000C5E34"/>
    <w:rsid w:val="000D0587"/>
    <w:rsid w:val="000D30AD"/>
    <w:rsid w:val="000D4C12"/>
    <w:rsid w:val="000D7726"/>
    <w:rsid w:val="000E408A"/>
    <w:rsid w:val="000E535C"/>
    <w:rsid w:val="000E5F65"/>
    <w:rsid w:val="000E7A26"/>
    <w:rsid w:val="000F04D9"/>
    <w:rsid w:val="000F09E3"/>
    <w:rsid w:val="000F51B0"/>
    <w:rsid w:val="000F730A"/>
    <w:rsid w:val="00105D6A"/>
    <w:rsid w:val="0010784F"/>
    <w:rsid w:val="001108F5"/>
    <w:rsid w:val="001217F9"/>
    <w:rsid w:val="001269F1"/>
    <w:rsid w:val="00126DCF"/>
    <w:rsid w:val="00131709"/>
    <w:rsid w:val="0014021C"/>
    <w:rsid w:val="00143530"/>
    <w:rsid w:val="00147490"/>
    <w:rsid w:val="00147D51"/>
    <w:rsid w:val="00160C1D"/>
    <w:rsid w:val="0016541F"/>
    <w:rsid w:val="00167BAD"/>
    <w:rsid w:val="0017051E"/>
    <w:rsid w:val="0017151A"/>
    <w:rsid w:val="00172613"/>
    <w:rsid w:val="00173D4E"/>
    <w:rsid w:val="00175138"/>
    <w:rsid w:val="00176401"/>
    <w:rsid w:val="00191946"/>
    <w:rsid w:val="0019318C"/>
    <w:rsid w:val="001961A5"/>
    <w:rsid w:val="001A3F87"/>
    <w:rsid w:val="001A6093"/>
    <w:rsid w:val="001A6905"/>
    <w:rsid w:val="001A7665"/>
    <w:rsid w:val="001A7E1A"/>
    <w:rsid w:val="001B1266"/>
    <w:rsid w:val="001B1CE5"/>
    <w:rsid w:val="001B320C"/>
    <w:rsid w:val="001B34ED"/>
    <w:rsid w:val="001B6D5E"/>
    <w:rsid w:val="001B6F31"/>
    <w:rsid w:val="001B7DB2"/>
    <w:rsid w:val="001C508E"/>
    <w:rsid w:val="001D093A"/>
    <w:rsid w:val="001D6053"/>
    <w:rsid w:val="001E693C"/>
    <w:rsid w:val="001F006A"/>
    <w:rsid w:val="001F1ACB"/>
    <w:rsid w:val="00202928"/>
    <w:rsid w:val="0020460B"/>
    <w:rsid w:val="002066F8"/>
    <w:rsid w:val="00211371"/>
    <w:rsid w:val="002123A0"/>
    <w:rsid w:val="002178AC"/>
    <w:rsid w:val="00217FCA"/>
    <w:rsid w:val="0022174E"/>
    <w:rsid w:val="00250FD0"/>
    <w:rsid w:val="00262418"/>
    <w:rsid w:val="002635D5"/>
    <w:rsid w:val="00281445"/>
    <w:rsid w:val="002950BC"/>
    <w:rsid w:val="00297ED1"/>
    <w:rsid w:val="002A14B1"/>
    <w:rsid w:val="002A4FEE"/>
    <w:rsid w:val="002A5076"/>
    <w:rsid w:val="002A5F79"/>
    <w:rsid w:val="002B05D1"/>
    <w:rsid w:val="002B2837"/>
    <w:rsid w:val="002B4214"/>
    <w:rsid w:val="002C6A4D"/>
    <w:rsid w:val="002D39B7"/>
    <w:rsid w:val="002D4066"/>
    <w:rsid w:val="002D60B4"/>
    <w:rsid w:val="002D76B7"/>
    <w:rsid w:val="002E2276"/>
    <w:rsid w:val="002E33A0"/>
    <w:rsid w:val="002E3ED1"/>
    <w:rsid w:val="002E57CA"/>
    <w:rsid w:val="002F0464"/>
    <w:rsid w:val="002F1313"/>
    <w:rsid w:val="002F2187"/>
    <w:rsid w:val="002F63EF"/>
    <w:rsid w:val="002F6F4A"/>
    <w:rsid w:val="0030273E"/>
    <w:rsid w:val="003032FE"/>
    <w:rsid w:val="0030338E"/>
    <w:rsid w:val="00303DD5"/>
    <w:rsid w:val="003059BE"/>
    <w:rsid w:val="00320604"/>
    <w:rsid w:val="00325700"/>
    <w:rsid w:val="00333847"/>
    <w:rsid w:val="00334751"/>
    <w:rsid w:val="0033571C"/>
    <w:rsid w:val="00336FD4"/>
    <w:rsid w:val="00341206"/>
    <w:rsid w:val="00343FC6"/>
    <w:rsid w:val="00356E73"/>
    <w:rsid w:val="00361979"/>
    <w:rsid w:val="00361CC6"/>
    <w:rsid w:val="0036235D"/>
    <w:rsid w:val="00365A2F"/>
    <w:rsid w:val="00365F26"/>
    <w:rsid w:val="003664CC"/>
    <w:rsid w:val="003725EC"/>
    <w:rsid w:val="003730F8"/>
    <w:rsid w:val="00374D33"/>
    <w:rsid w:val="00375EDA"/>
    <w:rsid w:val="00377FE8"/>
    <w:rsid w:val="00381195"/>
    <w:rsid w:val="003827BF"/>
    <w:rsid w:val="00385B94"/>
    <w:rsid w:val="003925AB"/>
    <w:rsid w:val="00394423"/>
    <w:rsid w:val="0039452E"/>
    <w:rsid w:val="00394A45"/>
    <w:rsid w:val="003A0D61"/>
    <w:rsid w:val="003A0DCE"/>
    <w:rsid w:val="003A2B3C"/>
    <w:rsid w:val="003A3656"/>
    <w:rsid w:val="003B2778"/>
    <w:rsid w:val="003B76DD"/>
    <w:rsid w:val="003D6FD8"/>
    <w:rsid w:val="003E26D3"/>
    <w:rsid w:val="003E3FB4"/>
    <w:rsid w:val="003E441E"/>
    <w:rsid w:val="003F52C3"/>
    <w:rsid w:val="003F59A8"/>
    <w:rsid w:val="003F6F31"/>
    <w:rsid w:val="003F785E"/>
    <w:rsid w:val="00400D1D"/>
    <w:rsid w:val="0040144C"/>
    <w:rsid w:val="00402753"/>
    <w:rsid w:val="0040365B"/>
    <w:rsid w:val="00403663"/>
    <w:rsid w:val="004039AB"/>
    <w:rsid w:val="00405607"/>
    <w:rsid w:val="00412B09"/>
    <w:rsid w:val="00424296"/>
    <w:rsid w:val="0042588A"/>
    <w:rsid w:val="00426E9B"/>
    <w:rsid w:val="0043208E"/>
    <w:rsid w:val="00437013"/>
    <w:rsid w:val="0044052D"/>
    <w:rsid w:val="00444E1D"/>
    <w:rsid w:val="00445802"/>
    <w:rsid w:val="00451083"/>
    <w:rsid w:val="00451A75"/>
    <w:rsid w:val="004529ED"/>
    <w:rsid w:val="00452D49"/>
    <w:rsid w:val="00453B24"/>
    <w:rsid w:val="00453DF5"/>
    <w:rsid w:val="004670AC"/>
    <w:rsid w:val="00470406"/>
    <w:rsid w:val="0047040E"/>
    <w:rsid w:val="00471272"/>
    <w:rsid w:val="004771A7"/>
    <w:rsid w:val="00483874"/>
    <w:rsid w:val="0048701F"/>
    <w:rsid w:val="004956FF"/>
    <w:rsid w:val="004A501A"/>
    <w:rsid w:val="004B3F36"/>
    <w:rsid w:val="004B484F"/>
    <w:rsid w:val="004B6110"/>
    <w:rsid w:val="004C01FF"/>
    <w:rsid w:val="004C7AA0"/>
    <w:rsid w:val="004D11FA"/>
    <w:rsid w:val="004E0DC8"/>
    <w:rsid w:val="004F3094"/>
    <w:rsid w:val="004F57FB"/>
    <w:rsid w:val="004F7207"/>
    <w:rsid w:val="00505345"/>
    <w:rsid w:val="00507ADD"/>
    <w:rsid w:val="005142DA"/>
    <w:rsid w:val="005178EB"/>
    <w:rsid w:val="00521799"/>
    <w:rsid w:val="0052415B"/>
    <w:rsid w:val="005247EF"/>
    <w:rsid w:val="00524E6C"/>
    <w:rsid w:val="005279D4"/>
    <w:rsid w:val="00531B88"/>
    <w:rsid w:val="00532804"/>
    <w:rsid w:val="0053294A"/>
    <w:rsid w:val="0053426D"/>
    <w:rsid w:val="005346A3"/>
    <w:rsid w:val="005363A6"/>
    <w:rsid w:val="005407A2"/>
    <w:rsid w:val="00541BB8"/>
    <w:rsid w:val="00542CAF"/>
    <w:rsid w:val="005510A2"/>
    <w:rsid w:val="0055249A"/>
    <w:rsid w:val="0056093B"/>
    <w:rsid w:val="00562C6D"/>
    <w:rsid w:val="00565BF2"/>
    <w:rsid w:val="00566B26"/>
    <w:rsid w:val="00577395"/>
    <w:rsid w:val="005827D1"/>
    <w:rsid w:val="00591469"/>
    <w:rsid w:val="00596ABA"/>
    <w:rsid w:val="005A018C"/>
    <w:rsid w:val="005A038E"/>
    <w:rsid w:val="005A1145"/>
    <w:rsid w:val="005A17A5"/>
    <w:rsid w:val="005A270A"/>
    <w:rsid w:val="005A6D90"/>
    <w:rsid w:val="005A723D"/>
    <w:rsid w:val="005B1019"/>
    <w:rsid w:val="005B1098"/>
    <w:rsid w:val="005B22E7"/>
    <w:rsid w:val="005B581C"/>
    <w:rsid w:val="005C09A8"/>
    <w:rsid w:val="005C1F97"/>
    <w:rsid w:val="005C2A22"/>
    <w:rsid w:val="005D001E"/>
    <w:rsid w:val="005D76DE"/>
    <w:rsid w:val="005E0B5F"/>
    <w:rsid w:val="005E104F"/>
    <w:rsid w:val="005E11C7"/>
    <w:rsid w:val="005E1573"/>
    <w:rsid w:val="005E3301"/>
    <w:rsid w:val="005E487C"/>
    <w:rsid w:val="005F3065"/>
    <w:rsid w:val="005F39F9"/>
    <w:rsid w:val="005F59B1"/>
    <w:rsid w:val="005F7CF6"/>
    <w:rsid w:val="00602FC3"/>
    <w:rsid w:val="006038A6"/>
    <w:rsid w:val="00613B7A"/>
    <w:rsid w:val="00615DD0"/>
    <w:rsid w:val="00616F65"/>
    <w:rsid w:val="006327FE"/>
    <w:rsid w:val="00632D32"/>
    <w:rsid w:val="006331F2"/>
    <w:rsid w:val="0063675F"/>
    <w:rsid w:val="00643570"/>
    <w:rsid w:val="00644F52"/>
    <w:rsid w:val="00653857"/>
    <w:rsid w:val="00653EB1"/>
    <w:rsid w:val="00656626"/>
    <w:rsid w:val="0065738E"/>
    <w:rsid w:val="00660EBD"/>
    <w:rsid w:val="00670772"/>
    <w:rsid w:val="00680201"/>
    <w:rsid w:val="00697487"/>
    <w:rsid w:val="006A086D"/>
    <w:rsid w:val="006A117C"/>
    <w:rsid w:val="006A1CFF"/>
    <w:rsid w:val="006A27D4"/>
    <w:rsid w:val="006A3D6C"/>
    <w:rsid w:val="006B1232"/>
    <w:rsid w:val="006B18E7"/>
    <w:rsid w:val="006B43DB"/>
    <w:rsid w:val="006C1B9F"/>
    <w:rsid w:val="006D083E"/>
    <w:rsid w:val="006E22F7"/>
    <w:rsid w:val="006F0AC6"/>
    <w:rsid w:val="006F161D"/>
    <w:rsid w:val="006F582E"/>
    <w:rsid w:val="006F7EEF"/>
    <w:rsid w:val="00704638"/>
    <w:rsid w:val="007055E3"/>
    <w:rsid w:val="0070719E"/>
    <w:rsid w:val="0071006B"/>
    <w:rsid w:val="00711081"/>
    <w:rsid w:val="00713B12"/>
    <w:rsid w:val="007159A1"/>
    <w:rsid w:val="007169AA"/>
    <w:rsid w:val="00720C8F"/>
    <w:rsid w:val="00727F60"/>
    <w:rsid w:val="00730DEE"/>
    <w:rsid w:val="00731A3C"/>
    <w:rsid w:val="00732082"/>
    <w:rsid w:val="00732DB8"/>
    <w:rsid w:val="0073501F"/>
    <w:rsid w:val="007363EA"/>
    <w:rsid w:val="00737137"/>
    <w:rsid w:val="00740CF2"/>
    <w:rsid w:val="00741577"/>
    <w:rsid w:val="00742514"/>
    <w:rsid w:val="00744D27"/>
    <w:rsid w:val="007459AB"/>
    <w:rsid w:val="007520C2"/>
    <w:rsid w:val="00753824"/>
    <w:rsid w:val="00755EA1"/>
    <w:rsid w:val="007578B8"/>
    <w:rsid w:val="00757D0B"/>
    <w:rsid w:val="00761C69"/>
    <w:rsid w:val="00763C01"/>
    <w:rsid w:val="00767D44"/>
    <w:rsid w:val="00776720"/>
    <w:rsid w:val="00776FE8"/>
    <w:rsid w:val="00777567"/>
    <w:rsid w:val="00783B9E"/>
    <w:rsid w:val="00783FED"/>
    <w:rsid w:val="00786A03"/>
    <w:rsid w:val="007A2AD5"/>
    <w:rsid w:val="007A7F5D"/>
    <w:rsid w:val="007B58FC"/>
    <w:rsid w:val="007B70A2"/>
    <w:rsid w:val="007C3FD6"/>
    <w:rsid w:val="007C4AF4"/>
    <w:rsid w:val="007C5E26"/>
    <w:rsid w:val="007D0467"/>
    <w:rsid w:val="007D0FE2"/>
    <w:rsid w:val="007D61C2"/>
    <w:rsid w:val="007D7A05"/>
    <w:rsid w:val="007F3458"/>
    <w:rsid w:val="007F373A"/>
    <w:rsid w:val="007F7658"/>
    <w:rsid w:val="00800507"/>
    <w:rsid w:val="008074D5"/>
    <w:rsid w:val="008077CB"/>
    <w:rsid w:val="00807ACC"/>
    <w:rsid w:val="008102EB"/>
    <w:rsid w:val="008107C4"/>
    <w:rsid w:val="00810A2C"/>
    <w:rsid w:val="00815621"/>
    <w:rsid w:val="00821B03"/>
    <w:rsid w:val="00822FA1"/>
    <w:rsid w:val="008313A7"/>
    <w:rsid w:val="00832C6E"/>
    <w:rsid w:val="00832F13"/>
    <w:rsid w:val="0083612D"/>
    <w:rsid w:val="008407DC"/>
    <w:rsid w:val="00843FF1"/>
    <w:rsid w:val="00852BB6"/>
    <w:rsid w:val="008536C8"/>
    <w:rsid w:val="00860156"/>
    <w:rsid w:val="008611E9"/>
    <w:rsid w:val="00862C1B"/>
    <w:rsid w:val="008715A3"/>
    <w:rsid w:val="00873159"/>
    <w:rsid w:val="00874464"/>
    <w:rsid w:val="00887314"/>
    <w:rsid w:val="00890A38"/>
    <w:rsid w:val="008935AF"/>
    <w:rsid w:val="00895033"/>
    <w:rsid w:val="00895F0B"/>
    <w:rsid w:val="008A1213"/>
    <w:rsid w:val="008B28FF"/>
    <w:rsid w:val="008C12FC"/>
    <w:rsid w:val="008C1E00"/>
    <w:rsid w:val="008C3D31"/>
    <w:rsid w:val="008C6F30"/>
    <w:rsid w:val="008D4170"/>
    <w:rsid w:val="008D44BF"/>
    <w:rsid w:val="008D508C"/>
    <w:rsid w:val="008D62C5"/>
    <w:rsid w:val="008E1BD4"/>
    <w:rsid w:val="008E5AA7"/>
    <w:rsid w:val="008F08CE"/>
    <w:rsid w:val="00902B6F"/>
    <w:rsid w:val="00906279"/>
    <w:rsid w:val="0091195F"/>
    <w:rsid w:val="00921019"/>
    <w:rsid w:val="0092173B"/>
    <w:rsid w:val="00922568"/>
    <w:rsid w:val="00925699"/>
    <w:rsid w:val="00927AB5"/>
    <w:rsid w:val="00927BF3"/>
    <w:rsid w:val="00931316"/>
    <w:rsid w:val="009344BB"/>
    <w:rsid w:val="00936E15"/>
    <w:rsid w:val="0094157C"/>
    <w:rsid w:val="00941B2F"/>
    <w:rsid w:val="009448F0"/>
    <w:rsid w:val="009456B0"/>
    <w:rsid w:val="00951FEA"/>
    <w:rsid w:val="00953C50"/>
    <w:rsid w:val="00960434"/>
    <w:rsid w:val="00960967"/>
    <w:rsid w:val="00961668"/>
    <w:rsid w:val="00962624"/>
    <w:rsid w:val="009667A2"/>
    <w:rsid w:val="00971FF4"/>
    <w:rsid w:val="009750F8"/>
    <w:rsid w:val="00976DD3"/>
    <w:rsid w:val="00980F30"/>
    <w:rsid w:val="0098314B"/>
    <w:rsid w:val="009831D7"/>
    <w:rsid w:val="00985D1A"/>
    <w:rsid w:val="0099035A"/>
    <w:rsid w:val="00992625"/>
    <w:rsid w:val="0099462C"/>
    <w:rsid w:val="00997E94"/>
    <w:rsid w:val="009A1C81"/>
    <w:rsid w:val="009A4354"/>
    <w:rsid w:val="009A64F4"/>
    <w:rsid w:val="009B0313"/>
    <w:rsid w:val="009B0884"/>
    <w:rsid w:val="009B0D25"/>
    <w:rsid w:val="009B2C20"/>
    <w:rsid w:val="009B2C65"/>
    <w:rsid w:val="009B3E25"/>
    <w:rsid w:val="009B5DE4"/>
    <w:rsid w:val="009B63C8"/>
    <w:rsid w:val="009B63D4"/>
    <w:rsid w:val="009C03B1"/>
    <w:rsid w:val="009C0C7C"/>
    <w:rsid w:val="009C4354"/>
    <w:rsid w:val="009C47F5"/>
    <w:rsid w:val="009C578C"/>
    <w:rsid w:val="009D2181"/>
    <w:rsid w:val="009D3E25"/>
    <w:rsid w:val="009D7267"/>
    <w:rsid w:val="009D73FE"/>
    <w:rsid w:val="009E199F"/>
    <w:rsid w:val="009E20D1"/>
    <w:rsid w:val="009F516E"/>
    <w:rsid w:val="009F67F0"/>
    <w:rsid w:val="00A02B58"/>
    <w:rsid w:val="00A04D92"/>
    <w:rsid w:val="00A063FF"/>
    <w:rsid w:val="00A11CDB"/>
    <w:rsid w:val="00A20A5E"/>
    <w:rsid w:val="00A24F82"/>
    <w:rsid w:val="00A2753B"/>
    <w:rsid w:val="00A43AF4"/>
    <w:rsid w:val="00A44B8C"/>
    <w:rsid w:val="00A53217"/>
    <w:rsid w:val="00A55BAB"/>
    <w:rsid w:val="00A57997"/>
    <w:rsid w:val="00A63AAC"/>
    <w:rsid w:val="00A63F28"/>
    <w:rsid w:val="00A646AC"/>
    <w:rsid w:val="00A704D6"/>
    <w:rsid w:val="00A72AD1"/>
    <w:rsid w:val="00A749B4"/>
    <w:rsid w:val="00A76717"/>
    <w:rsid w:val="00A77D9E"/>
    <w:rsid w:val="00A80B4E"/>
    <w:rsid w:val="00A833D5"/>
    <w:rsid w:val="00A85B0C"/>
    <w:rsid w:val="00A8778E"/>
    <w:rsid w:val="00A911CE"/>
    <w:rsid w:val="00A9379A"/>
    <w:rsid w:val="00AA045D"/>
    <w:rsid w:val="00AB0F37"/>
    <w:rsid w:val="00AB6237"/>
    <w:rsid w:val="00AB6644"/>
    <w:rsid w:val="00AC3F10"/>
    <w:rsid w:val="00AC4617"/>
    <w:rsid w:val="00AC49F5"/>
    <w:rsid w:val="00AC4BF0"/>
    <w:rsid w:val="00AC7B1A"/>
    <w:rsid w:val="00AD0A91"/>
    <w:rsid w:val="00AD2EF5"/>
    <w:rsid w:val="00AD4FD1"/>
    <w:rsid w:val="00AD5AD9"/>
    <w:rsid w:val="00AD5CCD"/>
    <w:rsid w:val="00AD7126"/>
    <w:rsid w:val="00AE10AF"/>
    <w:rsid w:val="00AE64F8"/>
    <w:rsid w:val="00AE6963"/>
    <w:rsid w:val="00AF06AC"/>
    <w:rsid w:val="00AF25D7"/>
    <w:rsid w:val="00AF67DE"/>
    <w:rsid w:val="00AF6C15"/>
    <w:rsid w:val="00B00D9D"/>
    <w:rsid w:val="00B0148D"/>
    <w:rsid w:val="00B06646"/>
    <w:rsid w:val="00B11776"/>
    <w:rsid w:val="00B127B9"/>
    <w:rsid w:val="00B14798"/>
    <w:rsid w:val="00B159FB"/>
    <w:rsid w:val="00B163CE"/>
    <w:rsid w:val="00B23578"/>
    <w:rsid w:val="00B23A25"/>
    <w:rsid w:val="00B23ED3"/>
    <w:rsid w:val="00B264CC"/>
    <w:rsid w:val="00B274C0"/>
    <w:rsid w:val="00B309C4"/>
    <w:rsid w:val="00B37E1D"/>
    <w:rsid w:val="00B40DC9"/>
    <w:rsid w:val="00B4614D"/>
    <w:rsid w:val="00B46EA6"/>
    <w:rsid w:val="00B47103"/>
    <w:rsid w:val="00B47488"/>
    <w:rsid w:val="00B53F0A"/>
    <w:rsid w:val="00B56CEA"/>
    <w:rsid w:val="00B60671"/>
    <w:rsid w:val="00B61E9E"/>
    <w:rsid w:val="00B714F6"/>
    <w:rsid w:val="00B81B98"/>
    <w:rsid w:val="00B822ED"/>
    <w:rsid w:val="00B82CB1"/>
    <w:rsid w:val="00B859B9"/>
    <w:rsid w:val="00B92E9F"/>
    <w:rsid w:val="00B96D58"/>
    <w:rsid w:val="00BA094B"/>
    <w:rsid w:val="00BA2A6E"/>
    <w:rsid w:val="00BA5C5A"/>
    <w:rsid w:val="00BA628A"/>
    <w:rsid w:val="00BB0656"/>
    <w:rsid w:val="00BB7471"/>
    <w:rsid w:val="00BC7B33"/>
    <w:rsid w:val="00BD24DF"/>
    <w:rsid w:val="00BD4D24"/>
    <w:rsid w:val="00BE2C49"/>
    <w:rsid w:val="00BE5AC3"/>
    <w:rsid w:val="00BF29AA"/>
    <w:rsid w:val="00BF30AF"/>
    <w:rsid w:val="00BF5D71"/>
    <w:rsid w:val="00C00737"/>
    <w:rsid w:val="00C034B8"/>
    <w:rsid w:val="00C05559"/>
    <w:rsid w:val="00C05A1B"/>
    <w:rsid w:val="00C1497B"/>
    <w:rsid w:val="00C16FB2"/>
    <w:rsid w:val="00C24AE1"/>
    <w:rsid w:val="00C278F3"/>
    <w:rsid w:val="00C305C4"/>
    <w:rsid w:val="00C3083D"/>
    <w:rsid w:val="00C30F96"/>
    <w:rsid w:val="00C3137D"/>
    <w:rsid w:val="00C32AE0"/>
    <w:rsid w:val="00C33982"/>
    <w:rsid w:val="00C35DF1"/>
    <w:rsid w:val="00C36B94"/>
    <w:rsid w:val="00C46F56"/>
    <w:rsid w:val="00C516B7"/>
    <w:rsid w:val="00C61A1E"/>
    <w:rsid w:val="00C8165D"/>
    <w:rsid w:val="00C949A1"/>
    <w:rsid w:val="00C95E46"/>
    <w:rsid w:val="00C96861"/>
    <w:rsid w:val="00CA0D41"/>
    <w:rsid w:val="00CA6779"/>
    <w:rsid w:val="00CC0B68"/>
    <w:rsid w:val="00CC63C9"/>
    <w:rsid w:val="00CC6981"/>
    <w:rsid w:val="00CD16AF"/>
    <w:rsid w:val="00CD2D68"/>
    <w:rsid w:val="00CD2F9F"/>
    <w:rsid w:val="00CE007A"/>
    <w:rsid w:val="00D03CCC"/>
    <w:rsid w:val="00D041A5"/>
    <w:rsid w:val="00D10874"/>
    <w:rsid w:val="00D13279"/>
    <w:rsid w:val="00D13739"/>
    <w:rsid w:val="00D177D2"/>
    <w:rsid w:val="00D22154"/>
    <w:rsid w:val="00D22402"/>
    <w:rsid w:val="00D2712B"/>
    <w:rsid w:val="00D304C5"/>
    <w:rsid w:val="00D377A3"/>
    <w:rsid w:val="00D461A2"/>
    <w:rsid w:val="00D51695"/>
    <w:rsid w:val="00D52731"/>
    <w:rsid w:val="00D5618B"/>
    <w:rsid w:val="00D6046C"/>
    <w:rsid w:val="00D60B94"/>
    <w:rsid w:val="00D60C7C"/>
    <w:rsid w:val="00D65ED5"/>
    <w:rsid w:val="00D677A7"/>
    <w:rsid w:val="00D74B9E"/>
    <w:rsid w:val="00D75544"/>
    <w:rsid w:val="00D75693"/>
    <w:rsid w:val="00D80269"/>
    <w:rsid w:val="00D815A0"/>
    <w:rsid w:val="00D81FEE"/>
    <w:rsid w:val="00D8523A"/>
    <w:rsid w:val="00D93C2B"/>
    <w:rsid w:val="00D976F8"/>
    <w:rsid w:val="00DA13EE"/>
    <w:rsid w:val="00DA1611"/>
    <w:rsid w:val="00DA1662"/>
    <w:rsid w:val="00DA2A09"/>
    <w:rsid w:val="00DA4D00"/>
    <w:rsid w:val="00DA6247"/>
    <w:rsid w:val="00DA65F8"/>
    <w:rsid w:val="00DA7B28"/>
    <w:rsid w:val="00DB0955"/>
    <w:rsid w:val="00DB24A6"/>
    <w:rsid w:val="00DB4452"/>
    <w:rsid w:val="00DB4A51"/>
    <w:rsid w:val="00DC3BE7"/>
    <w:rsid w:val="00DC4527"/>
    <w:rsid w:val="00DC525B"/>
    <w:rsid w:val="00DC7362"/>
    <w:rsid w:val="00DD1AF3"/>
    <w:rsid w:val="00DD3D56"/>
    <w:rsid w:val="00DD437A"/>
    <w:rsid w:val="00DD619E"/>
    <w:rsid w:val="00DE65D0"/>
    <w:rsid w:val="00DF0318"/>
    <w:rsid w:val="00DF059C"/>
    <w:rsid w:val="00DF15A2"/>
    <w:rsid w:val="00E00A4C"/>
    <w:rsid w:val="00E033F4"/>
    <w:rsid w:val="00E05E57"/>
    <w:rsid w:val="00E07EAA"/>
    <w:rsid w:val="00E1299F"/>
    <w:rsid w:val="00E141DB"/>
    <w:rsid w:val="00E14AF6"/>
    <w:rsid w:val="00E2138C"/>
    <w:rsid w:val="00E21617"/>
    <w:rsid w:val="00E25464"/>
    <w:rsid w:val="00E26400"/>
    <w:rsid w:val="00E32B18"/>
    <w:rsid w:val="00E35358"/>
    <w:rsid w:val="00E36BEB"/>
    <w:rsid w:val="00E434BE"/>
    <w:rsid w:val="00E451AC"/>
    <w:rsid w:val="00E5088F"/>
    <w:rsid w:val="00E555EE"/>
    <w:rsid w:val="00E55A62"/>
    <w:rsid w:val="00E57EBF"/>
    <w:rsid w:val="00E6346A"/>
    <w:rsid w:val="00E739ED"/>
    <w:rsid w:val="00E821F6"/>
    <w:rsid w:val="00E8271D"/>
    <w:rsid w:val="00E86A93"/>
    <w:rsid w:val="00E938DF"/>
    <w:rsid w:val="00E96B8A"/>
    <w:rsid w:val="00EA159D"/>
    <w:rsid w:val="00EC4D21"/>
    <w:rsid w:val="00EC5521"/>
    <w:rsid w:val="00EC7276"/>
    <w:rsid w:val="00EC7447"/>
    <w:rsid w:val="00ED04ED"/>
    <w:rsid w:val="00ED09C8"/>
    <w:rsid w:val="00ED646C"/>
    <w:rsid w:val="00ED6AA4"/>
    <w:rsid w:val="00ED7ABF"/>
    <w:rsid w:val="00EE2EF1"/>
    <w:rsid w:val="00EE4B84"/>
    <w:rsid w:val="00EE6E49"/>
    <w:rsid w:val="00EF0DD9"/>
    <w:rsid w:val="00EF6C86"/>
    <w:rsid w:val="00F03351"/>
    <w:rsid w:val="00F04F34"/>
    <w:rsid w:val="00F1642C"/>
    <w:rsid w:val="00F259A5"/>
    <w:rsid w:val="00F26349"/>
    <w:rsid w:val="00F34F51"/>
    <w:rsid w:val="00F35787"/>
    <w:rsid w:val="00F6097C"/>
    <w:rsid w:val="00F61E9D"/>
    <w:rsid w:val="00F621E3"/>
    <w:rsid w:val="00F64775"/>
    <w:rsid w:val="00F64895"/>
    <w:rsid w:val="00F72646"/>
    <w:rsid w:val="00F73649"/>
    <w:rsid w:val="00F7652E"/>
    <w:rsid w:val="00F82DCB"/>
    <w:rsid w:val="00F91D17"/>
    <w:rsid w:val="00F932D3"/>
    <w:rsid w:val="00F957D3"/>
    <w:rsid w:val="00F96FF6"/>
    <w:rsid w:val="00FA0E9B"/>
    <w:rsid w:val="00FA3CA6"/>
    <w:rsid w:val="00FA7540"/>
    <w:rsid w:val="00FB3A22"/>
    <w:rsid w:val="00FB66F6"/>
    <w:rsid w:val="00FC1806"/>
    <w:rsid w:val="00FC3DC2"/>
    <w:rsid w:val="00FC49E2"/>
    <w:rsid w:val="00FC6089"/>
    <w:rsid w:val="00FD2B1E"/>
    <w:rsid w:val="00FD2B63"/>
    <w:rsid w:val="00FD4DF4"/>
    <w:rsid w:val="00FD6938"/>
    <w:rsid w:val="00FE49BD"/>
    <w:rsid w:val="00FE5414"/>
    <w:rsid w:val="00FE6359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0F37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5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F3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9F9"/>
  </w:style>
  <w:style w:type="paragraph" w:styleId="Footer">
    <w:name w:val="footer"/>
    <w:basedOn w:val="Normal"/>
    <w:link w:val="FooterChar"/>
    <w:uiPriority w:val="99"/>
    <w:unhideWhenUsed/>
    <w:rsid w:val="005F3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9F9"/>
  </w:style>
  <w:style w:type="character" w:styleId="Hyperlink">
    <w:name w:val="Hyperlink"/>
    <w:basedOn w:val="DefaultParagraphFont"/>
    <w:uiPriority w:val="99"/>
    <w:unhideWhenUsed/>
    <w:rsid w:val="00044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0D1"/>
    <w:pPr>
      <w:ind w:left="720"/>
      <w:contextualSpacing/>
    </w:pPr>
  </w:style>
  <w:style w:type="paragraph" w:customStyle="1" w:styleId="Default">
    <w:name w:val="Default"/>
    <w:rsid w:val="00670772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NoSpacing">
    <w:name w:val="No Spacing"/>
    <w:uiPriority w:val="1"/>
    <w:qFormat/>
    <w:rsid w:val="00A63AAC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0F37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5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F3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9F9"/>
  </w:style>
  <w:style w:type="paragraph" w:styleId="Footer">
    <w:name w:val="footer"/>
    <w:basedOn w:val="Normal"/>
    <w:link w:val="FooterChar"/>
    <w:uiPriority w:val="99"/>
    <w:unhideWhenUsed/>
    <w:rsid w:val="005F3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9F9"/>
  </w:style>
  <w:style w:type="character" w:styleId="Hyperlink">
    <w:name w:val="Hyperlink"/>
    <w:basedOn w:val="DefaultParagraphFont"/>
    <w:uiPriority w:val="99"/>
    <w:unhideWhenUsed/>
    <w:rsid w:val="00044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0D1"/>
    <w:pPr>
      <w:ind w:left="720"/>
      <w:contextualSpacing/>
    </w:pPr>
  </w:style>
  <w:style w:type="paragraph" w:customStyle="1" w:styleId="Default">
    <w:name w:val="Default"/>
    <w:rsid w:val="00670772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NoSpacing">
    <w:name w:val="No Spacing"/>
    <w:uiPriority w:val="1"/>
    <w:qFormat/>
    <w:rsid w:val="00A63AA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lallam.net/cler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lallam.net/superiorcourt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C883-B22D-4B9B-A2CE-C8176549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Clallam County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clevenger</dc:creator>
  <cp:lastModifiedBy>Botnen, Nikki</cp:lastModifiedBy>
  <cp:revision>3</cp:revision>
  <cp:lastPrinted>2020-07-09T18:01:00Z</cp:lastPrinted>
  <dcterms:created xsi:type="dcterms:W3CDTF">2020-07-09T18:55:00Z</dcterms:created>
  <dcterms:modified xsi:type="dcterms:W3CDTF">2020-07-09T18:56:00Z</dcterms:modified>
</cp:coreProperties>
</file>